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63C1C6A2" w:rsidR="0047783A" w:rsidRPr="006A5F84" w:rsidRDefault="0047783A" w:rsidP="0047783A">
      <w:pPr>
        <w:pStyle w:val="Title"/>
        <w:jc w:val="left"/>
        <w:rPr>
          <w:b w:val="0"/>
          <w:sz w:val="22"/>
          <w:szCs w:val="22"/>
          <w:lang w:val="en-GB"/>
        </w:rPr>
      </w:pPr>
      <w:r w:rsidRPr="006A5F84">
        <w:rPr>
          <w:sz w:val="22"/>
          <w:szCs w:val="22"/>
          <w:lang w:val="en-GB"/>
        </w:rPr>
        <w:t>Publication reference:</w:t>
      </w:r>
      <w:r w:rsidR="00714312">
        <w:rPr>
          <w:sz w:val="22"/>
          <w:szCs w:val="22"/>
          <w:lang w:val="en-GB"/>
        </w:rPr>
        <w:t xml:space="preserve"> EUBAM-26-1</w:t>
      </w:r>
      <w:r w:rsidR="00CF2148">
        <w:rPr>
          <w:sz w:val="22"/>
          <w:szCs w:val="22"/>
          <w:lang w:val="en-GB"/>
        </w:rPr>
        <w:t>9</w:t>
      </w:r>
    </w:p>
    <w:p w14:paraId="0682B795" w14:textId="18CF31BC" w:rsidR="0047783A" w:rsidRPr="006A5F84" w:rsidRDefault="0047783A" w:rsidP="0047783A">
      <w:pPr>
        <w:pStyle w:val="Title"/>
        <w:jc w:val="left"/>
        <w:outlineLvl w:val="0"/>
        <w:rPr>
          <w:sz w:val="22"/>
          <w:szCs w:val="22"/>
          <w:lang w:val="en-GB"/>
        </w:rPr>
      </w:pPr>
      <w:r w:rsidRPr="3EB7B50A">
        <w:rPr>
          <w:sz w:val="22"/>
          <w:szCs w:val="22"/>
          <w:lang w:val="en-GB"/>
        </w:rPr>
        <w:t>Title of contract:</w:t>
      </w:r>
      <w:r w:rsidR="00714312" w:rsidRPr="3EB7B50A">
        <w:rPr>
          <w:sz w:val="22"/>
          <w:szCs w:val="22"/>
          <w:lang w:val="en-GB"/>
        </w:rPr>
        <w:t xml:space="preserve"> </w:t>
      </w:r>
      <w:r w:rsidR="00A9735D" w:rsidRPr="3EB7B50A">
        <w:rPr>
          <w:sz w:val="22"/>
          <w:szCs w:val="22"/>
          <w:lang w:val="en-GB"/>
        </w:rPr>
        <w:t xml:space="preserve">Supply and Delivery of </w:t>
      </w:r>
      <w:r w:rsidR="00CF2148" w:rsidRPr="3EB7B50A">
        <w:rPr>
          <w:sz w:val="22"/>
          <w:szCs w:val="22"/>
          <w:lang w:val="en-GB"/>
        </w:rPr>
        <w:t>VHF Handheld Radios</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2F47E590" w14:textId="5BEF6A7D" w:rsidR="00714312" w:rsidRPr="00714312" w:rsidRDefault="0047783A" w:rsidP="00714312">
      <w:pPr>
        <w:rPr>
          <w:b/>
          <w:sz w:val="22"/>
          <w:szCs w:val="22"/>
        </w:rPr>
      </w:pPr>
      <w:r w:rsidRPr="006A5F84">
        <w:rPr>
          <w:b/>
          <w:sz w:val="22"/>
          <w:szCs w:val="22"/>
        </w:rPr>
        <w:t xml:space="preserve">A: </w:t>
      </w:r>
      <w:r w:rsidR="00714312" w:rsidRPr="00714312">
        <w:rPr>
          <w:b/>
          <w:sz w:val="22"/>
          <w:szCs w:val="22"/>
        </w:rPr>
        <w:t>European Union Integrated Border Management Assistance Mission in Libya</w:t>
      </w:r>
    </w:p>
    <w:p w14:paraId="4ED85AAC" w14:textId="73FFCB1C" w:rsidR="0047783A" w:rsidRPr="006A5F84" w:rsidRDefault="00714312" w:rsidP="00714312">
      <w:pPr>
        <w:rPr>
          <w:b/>
          <w:sz w:val="22"/>
          <w:szCs w:val="22"/>
        </w:rPr>
      </w:pPr>
      <w:r w:rsidRPr="00714312">
        <w:rPr>
          <w:b/>
          <w:sz w:val="22"/>
          <w:szCs w:val="22"/>
        </w:rPr>
        <w:t xml:space="preserve">Sidi Abduljalil, </w:t>
      </w:r>
      <w:proofErr w:type="spellStart"/>
      <w:r w:rsidRPr="00714312">
        <w:rPr>
          <w:b/>
          <w:sz w:val="22"/>
          <w:szCs w:val="22"/>
        </w:rPr>
        <w:t>Janzour</w:t>
      </w:r>
      <w:proofErr w:type="spellEnd"/>
      <w:r w:rsidRPr="00714312">
        <w:rPr>
          <w:b/>
          <w:sz w:val="22"/>
          <w:szCs w:val="22"/>
        </w:rPr>
        <w:t xml:space="preserve"> – Palm City, Tripoli, Libya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w:t>
      </w:r>
      <w:proofErr w:type="spellStart"/>
      <w:r w:rsidR="00BD4221">
        <w:rPr>
          <w:b/>
          <w:sz w:val="24"/>
          <w:szCs w:val="24"/>
        </w:rPr>
        <w:t>i.e</w:t>
      </w:r>
      <w:proofErr w:type="spellEnd"/>
      <w:r w:rsidR="00BD4221">
        <w:rPr>
          <w:b/>
          <w:sz w:val="24"/>
          <w:szCs w:val="24"/>
        </w:rPr>
        <w:t xml:space="preserv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1F28D519" w:rsidR="00532790" w:rsidRPr="006A5F84" w:rsidRDefault="00714312" w:rsidP="00617575">
            <w:pPr>
              <w:jc w:val="both"/>
              <w:rPr>
                <w:b/>
                <w:sz w:val="22"/>
              </w:rPr>
            </w:pPr>
            <w:r w:rsidRPr="00714312">
              <w:rPr>
                <w:b/>
                <w:sz w:val="22"/>
                <w:highlight w:val="yellow"/>
              </w:rPr>
              <w:t>Please, insert here the name of the Company</w:t>
            </w: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085A3BC1" w:rsidR="00532790" w:rsidRPr="006A5F84" w:rsidRDefault="00714312" w:rsidP="00714312">
            <w:pPr>
              <w:jc w:val="both"/>
              <w:rPr>
                <w:b/>
                <w:sz w:val="22"/>
              </w:rPr>
            </w:pPr>
            <w:r w:rsidRPr="00714312">
              <w:rPr>
                <w:b/>
                <w:sz w:val="22"/>
                <w:highlight w:val="yellow"/>
              </w:rPr>
              <w:t xml:space="preserve">Please, insert here the name of the Company, or the natural person representing the Consortium otherwise. If tender is not submitted by </w:t>
            </w:r>
            <w:proofErr w:type="gramStart"/>
            <w:r w:rsidRPr="00714312">
              <w:rPr>
                <w:b/>
                <w:sz w:val="22"/>
                <w:highlight w:val="yellow"/>
              </w:rPr>
              <w:t>Consortium  please</w:t>
            </w:r>
            <w:proofErr w:type="gramEnd"/>
            <w:r w:rsidRPr="00714312">
              <w:rPr>
                <w:b/>
                <w:sz w:val="22"/>
                <w:highlight w:val="yellow"/>
              </w:rPr>
              <w:t xml:space="preserve"> insert “n/a”</w:t>
            </w: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7"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275"/>
        <w:gridCol w:w="1276"/>
        <w:gridCol w:w="1134"/>
        <w:gridCol w:w="1134"/>
        <w:gridCol w:w="1134"/>
        <w:gridCol w:w="1136"/>
      </w:tblGrid>
      <w:tr w:rsidR="005020EE" w:rsidRPr="006A5F84" w14:paraId="1481C142" w14:textId="77777777" w:rsidTr="00714312">
        <w:tc>
          <w:tcPr>
            <w:tcW w:w="2694" w:type="dxa"/>
            <w:tcBorders>
              <w:bottom w:val="nil"/>
            </w:tcBorders>
            <w:shd w:val="pct5" w:color="auto" w:fill="FFFFFF"/>
          </w:tcPr>
          <w:p w14:paraId="43C7E39D" w14:textId="77777777" w:rsidR="00B34C65" w:rsidRPr="00714312" w:rsidRDefault="00B34C65" w:rsidP="005020EE">
            <w:pPr>
              <w:keepNext/>
              <w:keepLines/>
              <w:widowControl w:val="0"/>
              <w:spacing w:before="60" w:afterLines="60" w:after="144"/>
              <w:jc w:val="center"/>
              <w:rPr>
                <w:b/>
              </w:rPr>
            </w:pPr>
            <w:r w:rsidRPr="00714312">
              <w:rPr>
                <w:b/>
              </w:rPr>
              <w:t>Financial data</w:t>
            </w:r>
          </w:p>
          <w:p w14:paraId="6673DCD1" w14:textId="0D6C8A2D" w:rsidR="00432715" w:rsidRPr="00714312" w:rsidRDefault="00C74C27" w:rsidP="005020EE">
            <w:pPr>
              <w:keepNext/>
              <w:keepLines/>
              <w:widowControl w:val="0"/>
              <w:spacing w:before="60" w:afterLines="60" w:after="144"/>
              <w:jc w:val="center"/>
              <w:rPr>
                <w:b/>
              </w:rPr>
            </w:pPr>
            <w:r w:rsidRPr="00714312">
              <w:t>document</w:t>
            </w:r>
          </w:p>
        </w:tc>
        <w:tc>
          <w:tcPr>
            <w:tcW w:w="1275" w:type="dxa"/>
            <w:tcBorders>
              <w:bottom w:val="nil"/>
            </w:tcBorders>
            <w:shd w:val="pct5" w:color="auto" w:fill="FFFFFF"/>
          </w:tcPr>
          <w:p w14:paraId="05EB3584" w14:textId="77777777" w:rsidR="00B34C65" w:rsidRPr="00714312" w:rsidRDefault="00B34C65" w:rsidP="005020EE">
            <w:pPr>
              <w:keepNext/>
              <w:keepLines/>
              <w:widowControl w:val="0"/>
              <w:spacing w:before="60" w:afterLines="60" w:after="144"/>
              <w:jc w:val="center"/>
              <w:rPr>
                <w:b/>
              </w:rPr>
            </w:pPr>
            <w:r w:rsidRPr="00714312">
              <w:rPr>
                <w:b/>
              </w:rPr>
              <w:t>2 years before last year</w:t>
            </w:r>
            <w:r w:rsidRPr="00714312">
              <w:rPr>
                <w:rStyle w:val="FootnoteReference"/>
                <w:b/>
              </w:rPr>
              <w:footnoteReference w:id="7"/>
            </w:r>
          </w:p>
          <w:p w14:paraId="2B70B889" w14:textId="5C8ABD6F" w:rsidR="00B34C65" w:rsidRPr="00714312" w:rsidRDefault="00714312" w:rsidP="005020EE">
            <w:pPr>
              <w:widowControl w:val="0"/>
              <w:spacing w:before="60" w:afterLines="60" w:after="144"/>
              <w:jc w:val="center"/>
              <w:rPr>
                <w:b/>
              </w:rPr>
            </w:pPr>
            <w:r w:rsidRPr="00714312">
              <w:t>2023</w:t>
            </w:r>
          </w:p>
          <w:p w14:paraId="023A32EE" w14:textId="77777777" w:rsidR="00B34C65" w:rsidRPr="00714312" w:rsidRDefault="00B34C65" w:rsidP="005020EE">
            <w:pPr>
              <w:keepNext/>
              <w:keepLines/>
              <w:widowControl w:val="0"/>
              <w:spacing w:before="60" w:afterLines="60" w:after="144"/>
              <w:jc w:val="center"/>
              <w:rPr>
                <w:b/>
              </w:rPr>
            </w:pPr>
            <w:r w:rsidRPr="00714312">
              <w:rPr>
                <w:b/>
              </w:rPr>
              <w:t>€</w:t>
            </w:r>
          </w:p>
        </w:tc>
        <w:tc>
          <w:tcPr>
            <w:tcW w:w="1276" w:type="dxa"/>
            <w:tcBorders>
              <w:bottom w:val="nil"/>
            </w:tcBorders>
            <w:shd w:val="pct5" w:color="auto" w:fill="FFFFFF"/>
          </w:tcPr>
          <w:p w14:paraId="59917DC2" w14:textId="7B586BDF" w:rsidR="00350632" w:rsidRPr="00714312" w:rsidRDefault="00B34C65" w:rsidP="00350632">
            <w:pPr>
              <w:widowControl w:val="0"/>
              <w:spacing w:before="60" w:afterLines="60" w:after="144"/>
              <w:jc w:val="center"/>
              <w:rPr>
                <w:b/>
              </w:rPr>
            </w:pPr>
            <w:r w:rsidRPr="00714312">
              <w:rPr>
                <w:b/>
              </w:rPr>
              <w:t>Year before last year</w:t>
            </w:r>
          </w:p>
          <w:p w14:paraId="0DC08F35" w14:textId="40ADD680" w:rsidR="00B34C65" w:rsidRPr="00714312" w:rsidRDefault="00714312" w:rsidP="005020EE">
            <w:pPr>
              <w:widowControl w:val="0"/>
              <w:spacing w:before="60" w:afterLines="60" w:after="144"/>
              <w:jc w:val="center"/>
              <w:rPr>
                <w:b/>
              </w:rPr>
            </w:pPr>
            <w:r w:rsidRPr="00714312">
              <w:t>2024</w:t>
            </w:r>
          </w:p>
          <w:p w14:paraId="2B19AEB6" w14:textId="77777777" w:rsidR="00B34C65" w:rsidRPr="00714312" w:rsidRDefault="00B34C65" w:rsidP="005020EE">
            <w:pPr>
              <w:keepNext/>
              <w:keepLines/>
              <w:widowControl w:val="0"/>
              <w:spacing w:before="60" w:afterLines="60" w:after="144"/>
              <w:jc w:val="center"/>
              <w:rPr>
                <w:b/>
              </w:rPr>
            </w:pPr>
            <w:r w:rsidRPr="00714312">
              <w:rPr>
                <w:b/>
              </w:rPr>
              <w:t>€</w:t>
            </w:r>
          </w:p>
        </w:tc>
        <w:tc>
          <w:tcPr>
            <w:tcW w:w="1134" w:type="dxa"/>
            <w:tcBorders>
              <w:bottom w:val="nil"/>
            </w:tcBorders>
            <w:shd w:val="pct5" w:color="auto" w:fill="FFFFFF"/>
          </w:tcPr>
          <w:p w14:paraId="6F85A993" w14:textId="0A2F38E9" w:rsidR="00350632" w:rsidRPr="00714312" w:rsidRDefault="00B34C65" w:rsidP="00350632">
            <w:pPr>
              <w:widowControl w:val="0"/>
              <w:spacing w:before="60" w:afterLines="60" w:after="144"/>
              <w:jc w:val="center"/>
              <w:rPr>
                <w:b/>
              </w:rPr>
            </w:pPr>
            <w:r w:rsidRPr="00714312">
              <w:rPr>
                <w:b/>
              </w:rPr>
              <w:t>Last year</w:t>
            </w:r>
          </w:p>
          <w:p w14:paraId="13503F42" w14:textId="2FE1E91F" w:rsidR="00B34C65" w:rsidRPr="00714312" w:rsidRDefault="00714312" w:rsidP="005020EE">
            <w:pPr>
              <w:widowControl w:val="0"/>
              <w:spacing w:before="60" w:afterLines="60" w:after="144"/>
              <w:jc w:val="center"/>
              <w:rPr>
                <w:b/>
              </w:rPr>
            </w:pPr>
            <w:r w:rsidRPr="00714312">
              <w:t>2025</w:t>
            </w:r>
          </w:p>
          <w:p w14:paraId="34D1965E" w14:textId="77777777" w:rsidR="00B34C65" w:rsidRPr="00714312" w:rsidRDefault="00B34C65" w:rsidP="005020EE">
            <w:pPr>
              <w:keepNext/>
              <w:keepLines/>
              <w:widowControl w:val="0"/>
              <w:spacing w:before="60" w:afterLines="60" w:after="144"/>
              <w:jc w:val="center"/>
              <w:rPr>
                <w:b/>
              </w:rPr>
            </w:pPr>
            <w:r w:rsidRPr="00714312">
              <w:rPr>
                <w:b/>
              </w:rPr>
              <w:t>€</w:t>
            </w:r>
          </w:p>
        </w:tc>
        <w:tc>
          <w:tcPr>
            <w:tcW w:w="1134" w:type="dxa"/>
            <w:tcBorders>
              <w:bottom w:val="nil"/>
            </w:tcBorders>
            <w:shd w:val="pct5" w:color="auto" w:fill="FFFFFF"/>
          </w:tcPr>
          <w:p w14:paraId="678263F2" w14:textId="50A6EF87" w:rsidR="00B34C65" w:rsidRPr="00714312" w:rsidRDefault="00B34C65" w:rsidP="00350632">
            <w:pPr>
              <w:keepNext/>
              <w:keepLines/>
              <w:widowControl w:val="0"/>
              <w:spacing w:before="60" w:afterLines="60" w:after="144"/>
              <w:jc w:val="center"/>
              <w:rPr>
                <w:b/>
              </w:rPr>
            </w:pPr>
            <w:r w:rsidRPr="00714312">
              <w:rPr>
                <w:b/>
              </w:rPr>
              <w:t>Average</w:t>
            </w:r>
            <w:r w:rsidRPr="00714312">
              <w:rPr>
                <w:rStyle w:val="FootnoteReference"/>
                <w:b/>
              </w:rPr>
              <w:footnoteReference w:id="8"/>
            </w:r>
            <w:r w:rsidRPr="00714312">
              <w:rPr>
                <w:b/>
              </w:rPr>
              <w:t xml:space="preserve"> </w:t>
            </w:r>
          </w:p>
          <w:p w14:paraId="7D31AE43" w14:textId="77777777" w:rsidR="00714312" w:rsidRPr="00714312" w:rsidRDefault="00714312" w:rsidP="00714312">
            <w:pPr>
              <w:keepNext/>
              <w:keepLines/>
              <w:widowControl w:val="0"/>
              <w:spacing w:before="60" w:afterLines="60" w:after="144"/>
              <w:rPr>
                <w:b/>
              </w:rPr>
            </w:pPr>
          </w:p>
          <w:p w14:paraId="104125EA" w14:textId="77777777" w:rsidR="00B34C65" w:rsidRPr="00714312" w:rsidRDefault="00B34C65" w:rsidP="005020EE">
            <w:pPr>
              <w:keepNext/>
              <w:keepLines/>
              <w:widowControl w:val="0"/>
              <w:spacing w:before="60" w:afterLines="60" w:after="144"/>
              <w:jc w:val="center"/>
              <w:rPr>
                <w:b/>
              </w:rPr>
            </w:pPr>
            <w:r w:rsidRPr="00714312">
              <w:rPr>
                <w:b/>
              </w:rPr>
              <w:t>€</w:t>
            </w:r>
          </w:p>
        </w:tc>
        <w:tc>
          <w:tcPr>
            <w:tcW w:w="1134" w:type="dxa"/>
            <w:tcBorders>
              <w:bottom w:val="nil"/>
            </w:tcBorders>
            <w:shd w:val="pct5" w:color="auto" w:fill="FFFFFF"/>
          </w:tcPr>
          <w:p w14:paraId="2E58442C" w14:textId="62E9D08D" w:rsidR="00B34C65" w:rsidRPr="00714312" w:rsidRDefault="00B34C65" w:rsidP="005020EE">
            <w:pPr>
              <w:widowControl w:val="0"/>
              <w:spacing w:before="60" w:afterLines="60" w:after="144"/>
              <w:jc w:val="center"/>
              <w:rPr>
                <w:b/>
              </w:rPr>
            </w:pPr>
            <w:r w:rsidRPr="00714312">
              <w:rPr>
                <w:b/>
              </w:rPr>
              <w:t>Past year</w:t>
            </w:r>
          </w:p>
          <w:p w14:paraId="0B3C0E60" w14:textId="72A945DB" w:rsidR="00B34C65" w:rsidRPr="00714312" w:rsidRDefault="00B34C65" w:rsidP="005020EE">
            <w:pPr>
              <w:widowControl w:val="0"/>
              <w:spacing w:before="60" w:afterLines="60" w:after="144"/>
              <w:jc w:val="center"/>
              <w:rPr>
                <w:b/>
              </w:rPr>
            </w:pPr>
            <w:r w:rsidRPr="00714312">
              <w:rPr>
                <w:b/>
              </w:rPr>
              <w:t>€ **</w:t>
            </w:r>
          </w:p>
        </w:tc>
        <w:tc>
          <w:tcPr>
            <w:tcW w:w="1136" w:type="dxa"/>
            <w:tcBorders>
              <w:bottom w:val="nil"/>
            </w:tcBorders>
            <w:shd w:val="pct5" w:color="auto" w:fill="FFFFFF"/>
          </w:tcPr>
          <w:p w14:paraId="1A0029CE" w14:textId="06731E78" w:rsidR="00B34C65" w:rsidRPr="00714312" w:rsidRDefault="00B34C65" w:rsidP="005020EE">
            <w:pPr>
              <w:keepNext/>
              <w:keepLines/>
              <w:widowControl w:val="0"/>
              <w:spacing w:before="60" w:afterLines="60" w:after="144"/>
              <w:jc w:val="center"/>
              <w:rPr>
                <w:b/>
              </w:rPr>
            </w:pPr>
            <w:r w:rsidRPr="00714312">
              <w:rPr>
                <w:b/>
              </w:rPr>
              <w:t>Current year</w:t>
            </w:r>
            <w:r w:rsidRPr="00714312">
              <w:rPr>
                <w:b/>
              </w:rPr>
              <w:br/>
            </w:r>
          </w:p>
          <w:p w14:paraId="13508EC4" w14:textId="096494B3" w:rsidR="00B34C65" w:rsidRPr="00714312" w:rsidRDefault="00B34C65" w:rsidP="005020EE">
            <w:pPr>
              <w:keepNext/>
              <w:keepLines/>
              <w:widowControl w:val="0"/>
              <w:spacing w:before="60" w:afterLines="60" w:after="144"/>
              <w:jc w:val="center"/>
              <w:rPr>
                <w:b/>
              </w:rPr>
            </w:pPr>
            <w:r w:rsidRPr="00714312">
              <w:rPr>
                <w:b/>
              </w:rPr>
              <w:t>€**</w:t>
            </w:r>
          </w:p>
        </w:tc>
      </w:tr>
      <w:tr w:rsidR="00B34C65" w:rsidRPr="006A5F84" w14:paraId="2AB967C0" w14:textId="77777777" w:rsidTr="00714312">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275"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714312" w:rsidRPr="006A5F84" w14:paraId="17905F3F" w14:textId="77777777" w:rsidTr="00714312">
        <w:trPr>
          <w:cantSplit/>
        </w:trPr>
        <w:tc>
          <w:tcPr>
            <w:tcW w:w="2694" w:type="dxa"/>
            <w:tcBorders>
              <w:top w:val="nil"/>
            </w:tcBorders>
          </w:tcPr>
          <w:p w14:paraId="25CDEBF2" w14:textId="77777777" w:rsidR="00714312" w:rsidRPr="006A5F84" w:rsidRDefault="00714312" w:rsidP="00714312">
            <w:pPr>
              <w:keepNext/>
              <w:keepLines/>
              <w:widowControl w:val="0"/>
            </w:pPr>
            <w:r>
              <w:t>Current assets</w:t>
            </w:r>
            <w:r w:rsidRPr="006A5F84">
              <w:rPr>
                <w:rStyle w:val="FootnoteReference"/>
              </w:rPr>
              <w:footnoteReference w:id="10"/>
            </w:r>
            <w:r w:rsidRPr="006A5F84">
              <w:t xml:space="preserve"> </w:t>
            </w:r>
          </w:p>
        </w:tc>
        <w:tc>
          <w:tcPr>
            <w:tcW w:w="1275" w:type="dxa"/>
            <w:tcBorders>
              <w:top w:val="nil"/>
              <w:bottom w:val="single" w:sz="6" w:space="0" w:color="auto"/>
            </w:tcBorders>
          </w:tcPr>
          <w:p w14:paraId="67E1696B" w14:textId="68354576" w:rsidR="00714312" w:rsidRPr="006A5F84" w:rsidRDefault="00714312" w:rsidP="00714312">
            <w:pPr>
              <w:keepNext/>
              <w:keepLines/>
              <w:widowControl w:val="0"/>
            </w:pPr>
            <w:r w:rsidRPr="00EC0638">
              <w:t>Not applicable</w:t>
            </w:r>
          </w:p>
        </w:tc>
        <w:tc>
          <w:tcPr>
            <w:tcW w:w="1276" w:type="dxa"/>
            <w:tcBorders>
              <w:top w:val="nil"/>
              <w:bottom w:val="single" w:sz="6" w:space="0" w:color="auto"/>
            </w:tcBorders>
          </w:tcPr>
          <w:p w14:paraId="4D962B27" w14:textId="5EB6B44E" w:rsidR="00714312" w:rsidRPr="006A5F84" w:rsidRDefault="00714312" w:rsidP="00714312">
            <w:pPr>
              <w:keepNext/>
              <w:keepLines/>
              <w:widowControl w:val="0"/>
            </w:pPr>
            <w:r w:rsidRPr="00EC0638">
              <w:t>Not applicable</w:t>
            </w:r>
          </w:p>
        </w:tc>
        <w:tc>
          <w:tcPr>
            <w:tcW w:w="1134" w:type="dxa"/>
            <w:tcBorders>
              <w:top w:val="nil"/>
              <w:bottom w:val="single" w:sz="6" w:space="0" w:color="auto"/>
            </w:tcBorders>
          </w:tcPr>
          <w:p w14:paraId="1502459F" w14:textId="222FF884" w:rsidR="00714312" w:rsidRPr="006A5F84" w:rsidRDefault="00714312" w:rsidP="00714312">
            <w:pPr>
              <w:keepNext/>
              <w:keepLines/>
              <w:widowControl w:val="0"/>
            </w:pPr>
            <w:r w:rsidRPr="00EC0638">
              <w:t>Not applicable</w:t>
            </w:r>
          </w:p>
        </w:tc>
        <w:tc>
          <w:tcPr>
            <w:tcW w:w="1134" w:type="dxa"/>
            <w:tcBorders>
              <w:top w:val="nil"/>
              <w:bottom w:val="single" w:sz="6" w:space="0" w:color="auto"/>
            </w:tcBorders>
          </w:tcPr>
          <w:p w14:paraId="13359F0F" w14:textId="255DB42D" w:rsidR="00714312" w:rsidRPr="006A5F84" w:rsidRDefault="00714312" w:rsidP="00714312">
            <w:pPr>
              <w:keepNext/>
              <w:keepLines/>
              <w:widowControl w:val="0"/>
            </w:pPr>
            <w:r w:rsidRPr="00EC0638">
              <w:t>Not applicable</w:t>
            </w:r>
          </w:p>
        </w:tc>
        <w:tc>
          <w:tcPr>
            <w:tcW w:w="1134" w:type="dxa"/>
            <w:tcBorders>
              <w:top w:val="nil"/>
              <w:bottom w:val="single" w:sz="6" w:space="0" w:color="auto"/>
            </w:tcBorders>
          </w:tcPr>
          <w:p w14:paraId="0B23C211" w14:textId="16D5DC1F" w:rsidR="00714312" w:rsidRPr="006A5F84" w:rsidRDefault="00714312" w:rsidP="00714312">
            <w:pPr>
              <w:keepNext/>
              <w:keepLines/>
              <w:widowControl w:val="0"/>
            </w:pPr>
            <w:r w:rsidRPr="00EC0638">
              <w:t>Not applicable</w:t>
            </w:r>
          </w:p>
        </w:tc>
        <w:tc>
          <w:tcPr>
            <w:tcW w:w="1136" w:type="dxa"/>
            <w:tcBorders>
              <w:top w:val="nil"/>
              <w:bottom w:val="single" w:sz="6" w:space="0" w:color="auto"/>
            </w:tcBorders>
          </w:tcPr>
          <w:p w14:paraId="75D8C1D1" w14:textId="256A4676" w:rsidR="00714312" w:rsidRPr="006A5F84" w:rsidRDefault="00714312" w:rsidP="00714312">
            <w:pPr>
              <w:keepNext/>
              <w:keepLines/>
              <w:widowControl w:val="0"/>
            </w:pPr>
            <w:r w:rsidRPr="00EC0638">
              <w:t>Not applicable</w:t>
            </w:r>
          </w:p>
        </w:tc>
      </w:tr>
      <w:tr w:rsidR="00714312" w:rsidRPr="006A5F84" w14:paraId="5D3EDFF6" w14:textId="77777777" w:rsidTr="00714312">
        <w:trPr>
          <w:cantSplit/>
        </w:trPr>
        <w:tc>
          <w:tcPr>
            <w:tcW w:w="2694" w:type="dxa"/>
          </w:tcPr>
          <w:p w14:paraId="18A2B228" w14:textId="77777777" w:rsidR="00714312" w:rsidRPr="006A5F84" w:rsidRDefault="00714312" w:rsidP="00714312">
            <w:pPr>
              <w:keepNext/>
              <w:keepLines/>
              <w:widowControl w:val="0"/>
            </w:pPr>
            <w:r>
              <w:t>Current liabilities</w:t>
            </w:r>
            <w:r w:rsidRPr="006A5F84">
              <w:rPr>
                <w:rStyle w:val="FootnoteReference"/>
              </w:rPr>
              <w:footnoteReference w:id="11"/>
            </w:r>
            <w:r w:rsidRPr="006A5F84">
              <w:t xml:space="preserve"> </w:t>
            </w:r>
          </w:p>
        </w:tc>
        <w:tc>
          <w:tcPr>
            <w:tcW w:w="1275" w:type="dxa"/>
            <w:tcBorders>
              <w:top w:val="single" w:sz="6" w:space="0" w:color="auto"/>
              <w:bottom w:val="single" w:sz="6" w:space="0" w:color="auto"/>
            </w:tcBorders>
          </w:tcPr>
          <w:p w14:paraId="349959D6" w14:textId="39A2A005" w:rsidR="00714312" w:rsidRPr="006A5F84" w:rsidRDefault="00714312" w:rsidP="00714312">
            <w:pPr>
              <w:keepNext/>
              <w:keepLines/>
              <w:widowControl w:val="0"/>
            </w:pPr>
            <w:r w:rsidRPr="004F399B">
              <w:t>Not applicable</w:t>
            </w:r>
          </w:p>
        </w:tc>
        <w:tc>
          <w:tcPr>
            <w:tcW w:w="1276" w:type="dxa"/>
            <w:tcBorders>
              <w:top w:val="single" w:sz="6" w:space="0" w:color="auto"/>
              <w:bottom w:val="single" w:sz="6" w:space="0" w:color="auto"/>
            </w:tcBorders>
          </w:tcPr>
          <w:p w14:paraId="7A182E25" w14:textId="2EE1A115" w:rsidR="00714312" w:rsidRPr="006A5F84" w:rsidRDefault="00714312" w:rsidP="00714312">
            <w:pPr>
              <w:keepNext/>
              <w:keepLines/>
              <w:widowControl w:val="0"/>
            </w:pPr>
            <w:r w:rsidRPr="004F399B">
              <w:t>Not applicable</w:t>
            </w:r>
          </w:p>
        </w:tc>
        <w:tc>
          <w:tcPr>
            <w:tcW w:w="1134" w:type="dxa"/>
            <w:tcBorders>
              <w:top w:val="single" w:sz="6" w:space="0" w:color="auto"/>
              <w:bottom w:val="single" w:sz="6" w:space="0" w:color="auto"/>
            </w:tcBorders>
          </w:tcPr>
          <w:p w14:paraId="0CAF459E" w14:textId="20ED5E20" w:rsidR="00714312" w:rsidRPr="006A5F84" w:rsidRDefault="00714312" w:rsidP="00714312">
            <w:pPr>
              <w:keepNext/>
              <w:keepLines/>
              <w:widowControl w:val="0"/>
            </w:pPr>
            <w:r w:rsidRPr="004F399B">
              <w:t>Not applicable</w:t>
            </w:r>
          </w:p>
        </w:tc>
        <w:tc>
          <w:tcPr>
            <w:tcW w:w="1134" w:type="dxa"/>
            <w:tcBorders>
              <w:top w:val="single" w:sz="6" w:space="0" w:color="auto"/>
              <w:bottom w:val="single" w:sz="6" w:space="0" w:color="auto"/>
            </w:tcBorders>
          </w:tcPr>
          <w:p w14:paraId="3B0E81C2" w14:textId="4D40ADA4" w:rsidR="00714312" w:rsidRPr="006A5F84" w:rsidRDefault="00714312" w:rsidP="00714312">
            <w:pPr>
              <w:keepNext/>
              <w:keepLines/>
              <w:widowControl w:val="0"/>
            </w:pPr>
            <w:r w:rsidRPr="004F399B">
              <w:t>Not applicable</w:t>
            </w:r>
          </w:p>
        </w:tc>
        <w:tc>
          <w:tcPr>
            <w:tcW w:w="1134" w:type="dxa"/>
            <w:tcBorders>
              <w:top w:val="single" w:sz="6" w:space="0" w:color="auto"/>
              <w:bottom w:val="single" w:sz="6" w:space="0" w:color="auto"/>
            </w:tcBorders>
          </w:tcPr>
          <w:p w14:paraId="3694D4A1" w14:textId="45525960" w:rsidR="00714312" w:rsidRPr="006A5F84" w:rsidRDefault="00714312" w:rsidP="00714312">
            <w:pPr>
              <w:keepNext/>
              <w:keepLines/>
              <w:widowControl w:val="0"/>
            </w:pPr>
            <w:r w:rsidRPr="004F399B">
              <w:t>Not applicable</w:t>
            </w:r>
          </w:p>
        </w:tc>
        <w:tc>
          <w:tcPr>
            <w:tcW w:w="1136" w:type="dxa"/>
            <w:tcBorders>
              <w:top w:val="single" w:sz="6" w:space="0" w:color="auto"/>
              <w:bottom w:val="single" w:sz="6" w:space="0" w:color="auto"/>
            </w:tcBorders>
          </w:tcPr>
          <w:p w14:paraId="06AE0693" w14:textId="033B87D4" w:rsidR="00714312" w:rsidRPr="006A5F84" w:rsidRDefault="00714312" w:rsidP="00714312">
            <w:pPr>
              <w:keepNext/>
              <w:keepLines/>
              <w:widowControl w:val="0"/>
            </w:pPr>
            <w:r w:rsidRPr="004F399B">
              <w:t>Not applicable</w:t>
            </w:r>
          </w:p>
        </w:tc>
      </w:tr>
      <w:tr w:rsidR="00B34C65" w:rsidRPr="006A5F84" w14:paraId="09234011" w14:textId="77777777" w:rsidTr="00714312">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w:t>
            </w:r>
            <w:proofErr w:type="spellEnd"/>
            <w:r w:rsidRPr="004D682B">
              <w:rPr>
                <w:lang w:val="fr-BE"/>
              </w:rPr>
              <w:t xml:space="preserve"> </w:t>
            </w:r>
            <w:proofErr w:type="spellStart"/>
            <w:r w:rsidRPr="004D682B">
              <w:rPr>
                <w:lang w:val="fr-BE"/>
              </w:rPr>
              <w:t>liabilities</w:t>
            </w:r>
            <w:proofErr w:type="spellEnd"/>
            <w:r w:rsidRPr="004D682B">
              <w:rPr>
                <w:lang w:val="fr-BE"/>
              </w:rPr>
              <w:t>)</w:t>
            </w:r>
          </w:p>
        </w:tc>
        <w:tc>
          <w:tcPr>
            <w:tcW w:w="1275"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tcPr>
          <w:p w14:paraId="203ED87B" w14:textId="3F369C40" w:rsidR="00B34C65" w:rsidRPr="006A5F84" w:rsidRDefault="00714312" w:rsidP="00714312">
            <w:pPr>
              <w:keepNext/>
              <w:keepLines/>
              <w:widowControl w:val="0"/>
            </w:pPr>
            <w:r w:rsidRPr="00714312">
              <w:t>Not applicable</w:t>
            </w: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1DD67C3A"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7"/>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w:t>
      </w:r>
      <w:proofErr w:type="gramStart"/>
      <w:r w:rsidRPr="006A5F84">
        <w:rPr>
          <w:sz w:val="22"/>
          <w:szCs w:val="22"/>
        </w:rPr>
        <w:t>these speciali</w:t>
      </w:r>
      <w:r w:rsidR="00B26904">
        <w:rPr>
          <w:sz w:val="22"/>
          <w:szCs w:val="22"/>
        </w:rPr>
        <w:t>sation</w:t>
      </w:r>
      <w:proofErr w:type="gramEnd"/>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rFonts w:ascii="Wingdings" w:eastAsia="Wingdings" w:hAnsi="Wingdings" w:cs="Wingdings"/>
          <w:sz w:val="22"/>
          <w:szCs w:val="22"/>
        </w:rPr>
        <w:t>ü</w:t>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714312">
              <w:rPr>
                <w:highlight w:val="yellow"/>
              </w:rPr>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0B274657"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7CC23E56" w14:textId="77777777" w:rsidR="0047783A" w:rsidRPr="00714312" w:rsidRDefault="0047783A" w:rsidP="003502E9">
            <w:pPr>
              <w:keepNext/>
              <w:keepLines/>
              <w:widowControl w:val="0"/>
              <w:rPr>
                <w:highlight w:val="yellow"/>
              </w:rPr>
            </w:pPr>
            <w:r w:rsidRPr="00714312">
              <w:rPr>
                <w:highlight w:val="yellow"/>
              </w:rPr>
              <w:t>…</w:t>
            </w:r>
          </w:p>
        </w:tc>
        <w:tc>
          <w:tcPr>
            <w:tcW w:w="1559" w:type="dxa"/>
            <w:tcBorders>
              <w:bottom w:val="nil"/>
            </w:tcBorders>
          </w:tcPr>
          <w:p w14:paraId="42DE5510" w14:textId="77777777" w:rsidR="0047783A" w:rsidRPr="00714312" w:rsidRDefault="0047783A" w:rsidP="003502E9">
            <w:pPr>
              <w:keepNext/>
              <w:keepLines/>
              <w:widowControl w:val="0"/>
              <w:rPr>
                <w:highlight w:val="yellow"/>
              </w:rPr>
            </w:pPr>
            <w:r w:rsidRPr="00714312">
              <w:rPr>
                <w:highlight w:val="yellow"/>
              </w:rPr>
              <w:t>…</w:t>
            </w:r>
          </w:p>
        </w:tc>
        <w:tc>
          <w:tcPr>
            <w:tcW w:w="1276" w:type="dxa"/>
            <w:tcBorders>
              <w:bottom w:val="nil"/>
            </w:tcBorders>
          </w:tcPr>
          <w:p w14:paraId="66722F56"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458EDEFE"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150D8D91"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43FCBE9B" w14:textId="77777777" w:rsidR="0047783A" w:rsidRPr="00714312" w:rsidRDefault="0047783A" w:rsidP="003502E9">
            <w:pPr>
              <w:keepNext/>
              <w:keepLines/>
              <w:widowControl w:val="0"/>
              <w:rPr>
                <w:highlight w:val="yellow"/>
              </w:rPr>
            </w:pPr>
            <w:r w:rsidRPr="00714312">
              <w:rPr>
                <w:highlight w:val="yellow"/>
              </w:rPr>
              <w:t>…</w:t>
            </w:r>
          </w:p>
        </w:tc>
        <w:tc>
          <w:tcPr>
            <w:tcW w:w="1986" w:type="dxa"/>
            <w:tcBorders>
              <w:bottom w:val="nil"/>
            </w:tcBorders>
          </w:tcPr>
          <w:p w14:paraId="52290C5C" w14:textId="77777777" w:rsidR="0047783A" w:rsidRPr="00714312" w:rsidRDefault="0047783A" w:rsidP="003502E9">
            <w:pPr>
              <w:keepNext/>
              <w:keepLines/>
              <w:widowControl w:val="0"/>
              <w:rPr>
                <w:highlight w:val="yellow"/>
              </w:rPr>
            </w:pPr>
            <w:r w:rsidRPr="00714312">
              <w:rPr>
                <w:highlight w:val="yellow"/>
              </w:rPr>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714312" w:rsidRDefault="0047783A" w:rsidP="003502E9">
            <w:pPr>
              <w:keepNext/>
              <w:keepLines/>
              <w:widowControl w:val="0"/>
              <w:rPr>
                <w:sz w:val="18"/>
                <w:highlight w:val="yellow"/>
              </w:rPr>
            </w:pPr>
            <w:r w:rsidRPr="00714312">
              <w:rPr>
                <w:sz w:val="18"/>
                <w:highlight w:val="yellow"/>
              </w:rPr>
              <w:t>…</w:t>
            </w:r>
          </w:p>
        </w:tc>
        <w:tc>
          <w:tcPr>
            <w:tcW w:w="4822" w:type="dxa"/>
            <w:gridSpan w:val="3"/>
            <w:tcBorders>
              <w:top w:val="nil"/>
              <w:bottom w:val="nil"/>
            </w:tcBorders>
          </w:tcPr>
          <w:p w14:paraId="7DE95988" w14:textId="77777777" w:rsidR="0047783A" w:rsidRPr="00714312" w:rsidRDefault="0047783A" w:rsidP="003502E9">
            <w:pPr>
              <w:keepNext/>
              <w:keepLines/>
              <w:widowControl w:val="0"/>
              <w:rPr>
                <w:sz w:val="18"/>
                <w:highlight w:val="yellow"/>
              </w:rPr>
            </w:pPr>
            <w:r w:rsidRPr="00714312">
              <w:rPr>
                <w:sz w:val="18"/>
                <w:highlight w:val="yellow"/>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8"/>
          <w:headerReference w:type="default" r:id="rId19"/>
          <w:footerReference w:type="even" r:id="rId20"/>
          <w:footerReference w:type="default" r:id="rId21"/>
          <w:headerReference w:type="first" r:id="rId22"/>
          <w:footerReference w:type="first" r:id="rId23"/>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248934B9"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w:t>
      </w:r>
      <w:proofErr w:type="gramStart"/>
      <w:r w:rsidR="000678EC">
        <w:rPr>
          <w:b/>
          <w:sz w:val="22"/>
          <w:szCs w:val="22"/>
        </w:rPr>
        <w:t xml:space="preserve">submit </w:t>
      </w:r>
      <w:r w:rsidR="00F61F0B" w:rsidRPr="00F61F0B">
        <w:rPr>
          <w:b/>
          <w:sz w:val="22"/>
          <w:szCs w:val="22"/>
        </w:rPr>
        <w:t xml:space="preserve"> the</w:t>
      </w:r>
      <w:proofErr w:type="gramEnd"/>
      <w:r w:rsidR="00F61F0B" w:rsidRPr="00F61F0B">
        <w:rPr>
          <w:b/>
          <w:sz w:val="22"/>
          <w:szCs w:val="22"/>
        </w:rPr>
        <w:t xml:space="preserv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00E95ED1">
        <w:rPr>
          <w:b/>
          <w:sz w:val="22"/>
          <w:szCs w:val="22"/>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80FE071"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w:t>
      </w:r>
      <w:r w:rsidR="00E95ED1">
        <w:rPr>
          <w:sz w:val="22"/>
          <w:szCs w:val="22"/>
        </w:rPr>
        <w:t>o EUBAM-26-1</w:t>
      </w:r>
      <w:r w:rsidR="00CF2148">
        <w:rPr>
          <w:sz w:val="22"/>
          <w:szCs w:val="22"/>
        </w:rPr>
        <w:t>9</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16484F72" w:rsidR="0047783A" w:rsidRPr="00E95ED1" w:rsidRDefault="0047783A" w:rsidP="005020EE">
      <w:pPr>
        <w:spacing w:after="200"/>
        <w:ind w:left="709" w:hanging="425"/>
        <w:jc w:val="both"/>
        <w:rPr>
          <w:sz w:val="22"/>
          <w:szCs w:val="22"/>
        </w:rPr>
      </w:pPr>
      <w:r w:rsidRPr="006A5F84">
        <w:rPr>
          <w:b/>
          <w:sz w:val="22"/>
          <w:szCs w:val="22"/>
        </w:rPr>
        <w:t>2</w:t>
      </w:r>
      <w:r w:rsidRPr="006A5F84">
        <w:rPr>
          <w:b/>
          <w:sz w:val="22"/>
          <w:szCs w:val="22"/>
        </w:rPr>
        <w:tab/>
      </w:r>
      <w:r w:rsidRPr="00E95ED1">
        <w:rPr>
          <w:sz w:val="22"/>
          <w:szCs w:val="22"/>
        </w:rPr>
        <w:t>We offer to deliver, in accordance with the terms of the tender dossier and the conditions and time limits laid down, without reserve or restriction:</w:t>
      </w:r>
    </w:p>
    <w:p w14:paraId="0DDF0CBA" w14:textId="56C55FFF" w:rsidR="0047783A" w:rsidRPr="008431A6" w:rsidRDefault="008431A6" w:rsidP="00942318">
      <w:pPr>
        <w:ind w:left="709"/>
        <w:jc w:val="both"/>
        <w:rPr>
          <w:sz w:val="22"/>
          <w:szCs w:val="22"/>
        </w:rPr>
      </w:pPr>
      <w:r>
        <w:rPr>
          <w:b/>
          <w:sz w:val="22"/>
          <w:szCs w:val="22"/>
        </w:rPr>
        <w:t>&lt;</w:t>
      </w:r>
      <w:r w:rsidR="0047783A" w:rsidRPr="002D59A9">
        <w:rPr>
          <w:sz w:val="22"/>
          <w:szCs w:val="22"/>
          <w:highlight w:val="yellow"/>
        </w:rPr>
        <w:t>description of supplies with indication of quantities and origin</w:t>
      </w:r>
      <w:r w:rsidRPr="008431A6">
        <w:rPr>
          <w:b/>
          <w:sz w:val="22"/>
          <w:szCs w:val="22"/>
          <w:highlight w:val="yellow"/>
        </w:rPr>
        <w:t>&gt;</w:t>
      </w:r>
    </w:p>
    <w:p w14:paraId="00F7042B" w14:textId="5D36304E"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parts and consumables, if applicable is:</w:t>
      </w:r>
    </w:p>
    <w:p w14:paraId="1F67A251" w14:textId="0AA5969D" w:rsidR="0047783A" w:rsidRPr="006A5F84" w:rsidRDefault="008431A6" w:rsidP="005020EE">
      <w:pPr>
        <w:spacing w:after="80"/>
        <w:ind w:left="709"/>
        <w:jc w:val="both"/>
        <w:rPr>
          <w:sz w:val="22"/>
          <w:szCs w:val="22"/>
        </w:rPr>
      </w:pPr>
      <w:r>
        <w:rPr>
          <w:sz w:val="22"/>
          <w:szCs w:val="22"/>
        </w:rPr>
        <w:t>&lt;</w:t>
      </w:r>
      <w:r w:rsidRPr="002D59A9">
        <w:rPr>
          <w:sz w:val="22"/>
          <w:szCs w:val="22"/>
          <w:highlight w:val="yellow"/>
        </w:rPr>
        <w:t>insert price</w:t>
      </w:r>
      <w:r>
        <w:rPr>
          <w:sz w:val="22"/>
          <w:szCs w:val="22"/>
        </w:rPr>
        <w:t>&gt;</w:t>
      </w:r>
      <w:r w:rsidR="00E95ED1">
        <w:rPr>
          <w:sz w:val="22"/>
          <w:szCs w:val="22"/>
        </w:rPr>
        <w:t xml:space="preserve"> EUR</w:t>
      </w:r>
    </w:p>
    <w:p w14:paraId="55CD8624" w14:textId="1B5FDFF0"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00E95ED1">
        <w:rPr>
          <w:sz w:val="22"/>
          <w:szCs w:val="22"/>
        </w:rPr>
        <w:t>N/A</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5020EE">
        <w:rPr>
          <w:sz w:val="22"/>
          <w:szCs w:val="22"/>
        </w:rPr>
        <w:t xml:space="preserve"> </w:t>
      </w:r>
      <w:bookmarkStart w:id="12" w:name="_Hlk160701039"/>
      <w:r w:rsidR="000678EC" w:rsidRPr="005020EE">
        <w:rPr>
          <w:sz w:val="22"/>
          <w:szCs w:val="22"/>
          <w:highlight w:val="lightGray"/>
        </w:rPr>
        <w:t>[</w:t>
      </w:r>
      <w:r w:rsidR="00675037" w:rsidRPr="005020EE">
        <w:rPr>
          <w:sz w:val="22"/>
          <w:szCs w:val="22"/>
          <w:highlight w:val="lightGray"/>
        </w:rPr>
        <w:t xml:space="preserve">We, the tenderer, confirm that where we rely on the capacities of other entities </w:t>
      </w:r>
      <w:proofErr w:type="gramStart"/>
      <w:r w:rsidR="00675037" w:rsidRPr="005020EE">
        <w:rPr>
          <w:sz w:val="22"/>
          <w:szCs w:val="22"/>
          <w:highlight w:val="lightGray"/>
        </w:rPr>
        <w:t>with regard to</w:t>
      </w:r>
      <w:proofErr w:type="gramEnd"/>
      <w:r w:rsidR="00675037" w:rsidRPr="005020EE">
        <w:rPr>
          <w:sz w:val="22"/>
          <w:szCs w:val="22"/>
          <w:highlight w:val="lightGray"/>
        </w:rPr>
        <w:t xml:space="preserve"> the criteria relating to economic and financial capacity, we have the written commitment made by the capacity providing entities that they are jointly liable for the performance of the contract.]</w:t>
      </w:r>
      <w:bookmarkEnd w:id="12"/>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lastRenderedPageBreak/>
        <w:t xml:space="preserve">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4"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3" w:name="_Hlk166059930"/>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5C487B31"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Yours faithfully</w:t>
      </w:r>
    </w:p>
    <w:p w14:paraId="63AAE38F"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Name and first name: &lt;…………………………………………………………………&gt;</w:t>
      </w:r>
    </w:p>
    <w:p w14:paraId="2DE8E035"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Duly authorised to sign this tender on behalf of:</w:t>
      </w:r>
    </w:p>
    <w:p w14:paraId="59EE2360" w14:textId="77777777" w:rsidR="00E95ED1" w:rsidRPr="00E95ED1" w:rsidRDefault="00E95ED1" w:rsidP="00E95ED1">
      <w:pPr>
        <w:widowControl w:val="0"/>
        <w:snapToGrid w:val="0"/>
        <w:ind w:left="284"/>
        <w:jc w:val="both"/>
        <w:rPr>
          <w:snapToGrid/>
          <w:sz w:val="22"/>
          <w:szCs w:val="22"/>
          <w:highlight w:val="yellow"/>
        </w:rPr>
      </w:pPr>
      <w:r w:rsidRPr="00E95ED1">
        <w:rPr>
          <w:b/>
          <w:snapToGrid/>
          <w:sz w:val="22"/>
          <w:szCs w:val="22"/>
          <w:highlight w:val="yellow"/>
        </w:rPr>
        <w:t>&lt;</w:t>
      </w:r>
      <w:r w:rsidRPr="00E95ED1">
        <w:rPr>
          <w:snapToGrid/>
          <w:sz w:val="22"/>
          <w:szCs w:val="22"/>
          <w:highlight w:val="yellow"/>
        </w:rPr>
        <w:t>……………………………………………………………………………………</w:t>
      </w:r>
      <w:r w:rsidRPr="00E95ED1">
        <w:rPr>
          <w:b/>
          <w:snapToGrid/>
          <w:sz w:val="22"/>
          <w:szCs w:val="22"/>
          <w:highlight w:val="yellow"/>
        </w:rPr>
        <w:t>&gt;</w:t>
      </w:r>
    </w:p>
    <w:p w14:paraId="1FCFF6B7"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Place and date: &lt;…………………………………………………………….………….&gt;</w:t>
      </w:r>
    </w:p>
    <w:p w14:paraId="08387FFC" w14:textId="77777777" w:rsid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Stamp of the firm/company:</w:t>
      </w:r>
    </w:p>
    <w:p w14:paraId="1479C68D" w14:textId="77777777" w:rsidR="00A9735D" w:rsidRPr="00E95ED1" w:rsidRDefault="00A9735D" w:rsidP="00E95ED1">
      <w:pPr>
        <w:widowControl w:val="0"/>
        <w:snapToGrid w:val="0"/>
        <w:ind w:left="284"/>
        <w:jc w:val="both"/>
        <w:rPr>
          <w:snapToGrid/>
          <w:sz w:val="22"/>
          <w:szCs w:val="22"/>
          <w:highlight w:val="yellow"/>
        </w:rPr>
      </w:pPr>
    </w:p>
    <w:p w14:paraId="5C386195" w14:textId="77777777" w:rsidR="00E95ED1" w:rsidRDefault="00E95ED1" w:rsidP="005020EE">
      <w:pPr>
        <w:widowControl w:val="0"/>
        <w:spacing w:after="240"/>
        <w:ind w:left="284"/>
        <w:jc w:val="both"/>
        <w:rPr>
          <w:sz w:val="22"/>
          <w:szCs w:val="22"/>
        </w:rPr>
      </w:pPr>
    </w:p>
    <w:p w14:paraId="5ECD2CD8" w14:textId="77777777" w:rsidR="00E95ED1" w:rsidRPr="006A5F84" w:rsidRDefault="00E95ED1" w:rsidP="005020EE">
      <w:pPr>
        <w:widowControl w:val="0"/>
        <w:spacing w:after="240"/>
        <w:ind w:left="284"/>
        <w:jc w:val="both"/>
        <w:rPr>
          <w:sz w:val="22"/>
          <w:szCs w:val="22"/>
        </w:rPr>
      </w:pPr>
    </w:p>
    <w:p w14:paraId="23ACEB29" w14:textId="77777777" w:rsidR="0047783A" w:rsidRPr="006A5F84" w:rsidRDefault="008431A6" w:rsidP="005020EE">
      <w:pPr>
        <w:widowControl w:val="0"/>
        <w:ind w:left="284"/>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sidRPr="00FC4D25">
              <w:rPr>
                <w:b/>
                <w:highlight w:val="lightGray"/>
              </w:rPr>
              <w:t xml:space="preserve">Past </w:t>
            </w:r>
            <w:r w:rsidRPr="005020EE">
              <w:rPr>
                <w:b/>
                <w:highlight w:val="lightGray"/>
              </w:rPr>
              <w:t>year</w:t>
            </w:r>
          </w:p>
          <w:p w14:paraId="05887EDB" w14:textId="77777777" w:rsidR="00B95E2A" w:rsidRPr="005020EE" w:rsidRDefault="00B95E2A" w:rsidP="005020EE">
            <w:pPr>
              <w:keepNext/>
              <w:keepLines/>
              <w:widowControl w:val="0"/>
              <w:spacing w:beforeLines="60" w:before="144" w:afterLines="60" w:after="144"/>
              <w:jc w:val="center"/>
              <w:rPr>
                <w:b/>
              </w:rPr>
            </w:pPr>
            <w:r w:rsidRPr="005020EE">
              <w:rPr>
                <w:b/>
                <w:highlight w:val="lightGray"/>
              </w:rPr>
              <w:t>EUR</w:t>
            </w:r>
            <w:r w:rsidRPr="005020EE">
              <w:rPr>
                <w:b/>
              </w:rPr>
              <w:t>]</w:t>
            </w:r>
          </w:p>
        </w:tc>
        <w:tc>
          <w:tcPr>
            <w:tcW w:w="1276" w:type="dxa"/>
            <w:tcBorders>
              <w:bottom w:val="nil"/>
            </w:tcBorders>
            <w:shd w:val="pct5" w:color="auto" w:fill="FFFFFF"/>
          </w:tcPr>
          <w:p w14:paraId="60774F14"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 xml:space="preserve">[Current </w:t>
            </w:r>
            <w:r w:rsidRPr="00FC4D25">
              <w:rPr>
                <w:b/>
                <w:highlight w:val="lightGray"/>
              </w:rPr>
              <w:t>year</w:t>
            </w:r>
          </w:p>
          <w:p w14:paraId="5C21A2F5"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CF5D66">
              <w:rPr>
                <w:sz w:val="22"/>
                <w:szCs w:val="22"/>
                <w:highlight w:val="lightGray"/>
                <w:lang w:val="fr-BE"/>
              </w:rPr>
              <w:t>[Current ratio (</w:t>
            </w:r>
            <w:proofErr w:type="spellStart"/>
            <w:r w:rsidRPr="00CF5D66">
              <w:rPr>
                <w:sz w:val="22"/>
                <w:szCs w:val="22"/>
                <w:highlight w:val="lightGray"/>
                <w:lang w:val="fr-BE"/>
              </w:rPr>
              <w:t>current</w:t>
            </w:r>
            <w:proofErr w:type="spellEnd"/>
            <w:r w:rsidRPr="00CF5D66">
              <w:rPr>
                <w:sz w:val="22"/>
                <w:szCs w:val="22"/>
                <w:highlight w:val="lightGray"/>
                <w:lang w:val="fr-BE"/>
              </w:rPr>
              <w:t xml:space="preserve"> assets/</w:t>
            </w:r>
            <w:proofErr w:type="spellStart"/>
            <w:r w:rsidRPr="00CF5D66">
              <w:rPr>
                <w:sz w:val="22"/>
                <w:szCs w:val="22"/>
                <w:highlight w:val="lightGray"/>
                <w:lang w:val="fr-BE"/>
              </w:rPr>
              <w:t>current</w:t>
            </w:r>
            <w:proofErr w:type="spellEnd"/>
            <w:r w:rsidRPr="00CF5D66">
              <w:rPr>
                <w:sz w:val="22"/>
                <w:szCs w:val="22"/>
                <w:highlight w:val="lightGray"/>
                <w:lang w:val="fr-BE"/>
              </w:rPr>
              <w:t xml:space="preserve"> </w:t>
            </w:r>
            <w:proofErr w:type="spellStart"/>
            <w:r w:rsidRPr="00CF5D66">
              <w:rPr>
                <w:sz w:val="22"/>
                <w:szCs w:val="22"/>
                <w:highlight w:val="lightGray"/>
                <w:lang w:val="fr-BE"/>
              </w:rPr>
              <w:t>liabilities</w:t>
            </w:r>
            <w:proofErr w:type="spellEnd"/>
            <w:r w:rsidRPr="00CF5D66">
              <w:rPr>
                <w:sz w:val="22"/>
                <w:szCs w:val="22"/>
                <w:highlight w:val="lightGray"/>
                <w:lang w:val="fr-BE"/>
              </w:rPr>
              <w:t>)</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4AC34543" w14:textId="7151DF5D" w:rsidR="00347075" w:rsidRPr="00E95ED1" w:rsidRDefault="00347075" w:rsidP="00E95ED1">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sectPr w:rsidR="00347075" w:rsidRPr="00E95ED1" w:rsidSect="00601A79">
      <w:headerReference w:type="even" r:id="rId25"/>
      <w:headerReference w:type="default" r:id="rId26"/>
      <w:footerReference w:type="even" r:id="rId27"/>
      <w:footerReference w:type="default" r:id="rId28"/>
      <w:headerReference w:type="first" r:id="rId29"/>
      <w:footerReference w:type="first" r:id="rId30"/>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F2815" w14:textId="77777777" w:rsidR="00424EA7" w:rsidRPr="006A5F84" w:rsidRDefault="00424EA7">
      <w:r w:rsidRPr="006A5F84">
        <w:separator/>
      </w:r>
    </w:p>
  </w:endnote>
  <w:endnote w:type="continuationSeparator" w:id="0">
    <w:p w14:paraId="7F40516D" w14:textId="77777777" w:rsidR="00424EA7" w:rsidRPr="006A5F84" w:rsidRDefault="00424EA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F7381" w14:textId="77777777" w:rsidR="00424EA7" w:rsidRPr="006A5F84" w:rsidRDefault="00424EA7">
      <w:r w:rsidRPr="006A5F84">
        <w:separator/>
      </w:r>
    </w:p>
  </w:footnote>
  <w:footnote w:type="continuationSeparator" w:id="0">
    <w:p w14:paraId="3B8EA07F" w14:textId="77777777" w:rsidR="00424EA7" w:rsidRPr="006A5F84" w:rsidRDefault="00424EA7">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 xml:space="preserve">Add only the bank account details of the leader to whom payments under the proposed contract should be made </w:t>
      </w:r>
      <w:proofErr w:type="gramStart"/>
      <w:r w:rsidRPr="00A35560">
        <w:rPr>
          <w:lang w:val="en-IE"/>
        </w:rPr>
        <w:t>in the event that</w:t>
      </w:r>
      <w:proofErr w:type="gramEnd"/>
      <w:r w:rsidRPr="00A35560">
        <w:rPr>
          <w:lang w:val="en-IE"/>
        </w:rPr>
        <w:t xml:space="preserve">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714312" w:rsidRPr="006A5F84" w:rsidRDefault="00714312" w:rsidP="00714312">
      <w:pPr>
        <w:spacing w:after="60"/>
        <w:ind w:left="142" w:hanging="142"/>
        <w:jc w:val="both"/>
      </w:pPr>
      <w:r w:rsidRPr="006A5F84">
        <w:rPr>
          <w:rStyle w:val="FootnoteReference"/>
        </w:rPr>
        <w:footnoteRef/>
      </w:r>
      <w:r>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714312" w:rsidRPr="006A5F84" w:rsidRDefault="00714312" w:rsidP="00714312">
      <w:pPr>
        <w:ind w:left="142" w:hanging="142"/>
        <w:jc w:val="both"/>
      </w:pPr>
      <w:r w:rsidRPr="006A5F84">
        <w:rPr>
          <w:rStyle w:val="FootnoteReference"/>
        </w:rPr>
        <w:footnoteRef/>
      </w:r>
      <w:r>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w:t>
      </w:r>
      <w:proofErr w:type="gramStart"/>
      <w:r w:rsidR="00A45A0D" w:rsidRPr="004F0604">
        <w:rPr>
          <w:color w:val="000000" w:themeColor="text1"/>
          <w:lang w:val="en-IE"/>
        </w:rPr>
        <w:t>with the exception of</w:t>
      </w:r>
      <w:proofErr w:type="gramEnd"/>
      <w:r w:rsidR="00A45A0D" w:rsidRPr="004F0604">
        <w:rPr>
          <w:color w:val="000000" w:themeColor="text1"/>
          <w:lang w:val="en-IE"/>
        </w:rPr>
        <w:t xml:space="preserve">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60FC"/>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5BEB"/>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24EA7"/>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14312"/>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1F9"/>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E7BAD"/>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1FB1"/>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9735D"/>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AF7"/>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2E95"/>
    <w:rsid w:val="00CB5186"/>
    <w:rsid w:val="00CC57EC"/>
    <w:rsid w:val="00CC7DE2"/>
    <w:rsid w:val="00CD7F25"/>
    <w:rsid w:val="00CE4D8F"/>
    <w:rsid w:val="00CF0805"/>
    <w:rsid w:val="00CF1B10"/>
    <w:rsid w:val="00CF2148"/>
    <w:rsid w:val="00CF2A8A"/>
    <w:rsid w:val="00CF2DE2"/>
    <w:rsid w:val="00CF30C4"/>
    <w:rsid w:val="00CF5D66"/>
    <w:rsid w:val="00CF6CFA"/>
    <w:rsid w:val="00D01DA7"/>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95ED1"/>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 w:val="3EB7B50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sanctionsmap.e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oter" Target="footer10.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Props1.xml><?xml version="1.0" encoding="utf-8"?>
<ds:datastoreItem xmlns:ds="http://schemas.openxmlformats.org/officeDocument/2006/customXml" ds:itemID="{FAFD55C3-641C-491D-A09F-3AD806ACC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customXml/itemProps3.xml><?xml version="1.0" encoding="utf-8"?>
<ds:datastoreItem xmlns:ds="http://schemas.openxmlformats.org/officeDocument/2006/customXml" ds:itemID="{8611A9EA-8484-4550-AA37-C5CF06300579}">
  <ds:schemaRefs>
    <ds:schemaRef ds:uri="http://schemas.microsoft.com/sharepoint/v3/contenttype/forms"/>
  </ds:schemaRefs>
</ds:datastoreItem>
</file>

<file path=customXml/itemProps4.xml><?xml version="1.0" encoding="utf-8"?>
<ds:datastoreItem xmlns:ds="http://schemas.openxmlformats.org/officeDocument/2006/customXml" ds:itemID="{4550AE74-4A95-42FB-87D6-52E8A5F11494}">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2277</Words>
  <Characters>12551</Characters>
  <Application>Microsoft Office Word</Application>
  <DocSecurity>0</DocSecurity>
  <Lines>212</Lines>
  <Paragraphs>96</Paragraphs>
  <ScaleCrop>false</ScaleCrop>
  <Company>European Commission</Company>
  <LinksUpToDate>false</LinksUpToDate>
  <CharactersWithSpaces>14732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Helen Nook</cp:lastModifiedBy>
  <cp:revision>6</cp:revision>
  <cp:lastPrinted>2012-09-24T09:39:00Z</cp:lastPrinted>
  <dcterms:created xsi:type="dcterms:W3CDTF">2026-06-02T10:15:00Z</dcterms:created>
  <dcterms:modified xsi:type="dcterms:W3CDTF">2026-07-21T10:40:00Z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y fmtid="{D5CDD505-2E9C-101B-9397-08002B2CF9AE}" pid="16" name="MediaServiceImageTags">
    <vt:lpwstr/>
  </property>
</Properties>
</file>